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FE" w:rsidRPr="003217FE" w:rsidRDefault="003217FE" w:rsidP="003217FE">
      <w:pPr>
        <w:jc w:val="center"/>
        <w:rPr>
          <w:rFonts w:ascii="Calibri" w:hAnsi="Calibri"/>
          <w:b/>
          <w:color w:val="000000" w:themeColor="text1"/>
          <w:sz w:val="32"/>
          <w:szCs w:val="52"/>
          <w14:textOutline w14:w="9525" w14:cap="flat" w14:cmpd="sng" w14:algn="ctr">
            <w14:solidFill>
              <w14:srgbClr w14:val="000000"/>
            </w14:solidFill>
            <w14:prstDash w14:val="solid"/>
            <w14:round/>
          </w14:textOutline>
        </w:rPr>
      </w:pPr>
      <w:bookmarkStart w:id="0" w:name="_GoBack"/>
      <w:bookmarkEnd w:id="0"/>
      <w:r w:rsidRPr="003217FE">
        <w:rPr>
          <w:rFonts w:ascii="Calibri" w:hAnsi="Calibri"/>
          <w:b/>
          <w:color w:val="000000" w:themeColor="text1"/>
          <w:sz w:val="32"/>
          <w:szCs w:val="52"/>
          <w14:textOutline w14:w="9525" w14:cap="flat" w14:cmpd="sng" w14:algn="ctr">
            <w14:solidFill>
              <w14:srgbClr w14:val="000000"/>
            </w14:solidFill>
            <w14:prstDash w14:val="solid"/>
            <w14:round/>
          </w14:textOutline>
        </w:rPr>
        <w:t>TEMA: RENACIMIENTO ARTÍSTICO.</w:t>
      </w:r>
    </w:p>
    <w:p w:rsidR="000B48F3" w:rsidRDefault="002B70AA" w:rsidP="0085530C">
      <w:pPr>
        <w:jc w:val="both"/>
      </w:pPr>
      <w:r>
        <w:rPr>
          <w:noProof/>
          <w:lang w:eastAsia="es-CL"/>
        </w:rPr>
        <w:drawing>
          <wp:anchor distT="0" distB="0" distL="114300" distR="114300" simplePos="0" relativeHeight="251682816" behindDoc="0" locked="0" layoutInCell="1" allowOverlap="1" wp14:anchorId="338F58DB" wp14:editId="1D5095D7">
            <wp:simplePos x="0" y="0"/>
            <wp:positionH relativeFrom="margin">
              <wp:posOffset>-280035</wp:posOffset>
            </wp:positionH>
            <wp:positionV relativeFrom="paragraph">
              <wp:posOffset>106680</wp:posOffset>
            </wp:positionV>
            <wp:extent cx="844550" cy="844550"/>
            <wp:effectExtent l="0" t="0" r="0" b="0"/>
            <wp:wrapSquare wrapText="bothSides"/>
            <wp:docPr id="17" name="Imagen 17" descr="Archivo:600px-Pare svg.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600px-Pare svg.png - Wikipedia, la enciclopedia li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t>Con este tema continuamos trabajando la Unidad 1 denominada ¿Qué cambios y continuidades dieron origen al  mundo moderno</w:t>
      </w:r>
      <w:proofErr w:type="gramStart"/>
      <w:r>
        <w:t>?.</w:t>
      </w:r>
      <w:proofErr w:type="gramEnd"/>
      <w:r>
        <w:t xml:space="preserve"> Recuerda que esta unidad busca que seas consciente que el tiempo histórico implica considerar que entre distintos períodos de la historia hay procesos o elementos que cambian y otros que continúan. Por esto descubrirás cuales son los procesos de cambio y continuidad que dieron origen al mundo moderno.</w:t>
      </w:r>
    </w:p>
    <w:p w:rsidR="001135E5" w:rsidRDefault="001135E5" w:rsidP="001135E5">
      <w:pPr>
        <w:spacing w:after="0" w:line="240" w:lineRule="auto"/>
        <w:jc w:val="both"/>
      </w:pPr>
      <w:r w:rsidRPr="00FD0E39">
        <w:rPr>
          <w:rFonts w:ascii="Calibri" w:hAnsi="Calibri"/>
          <w:b/>
          <w:color w:val="000000" w:themeColor="text1"/>
          <w:szCs w:val="20"/>
        </w:rPr>
        <w:t xml:space="preserve">El </w:t>
      </w:r>
      <w:r w:rsidRPr="00FD0E39">
        <w:rPr>
          <w:rFonts w:ascii="Calibri" w:hAnsi="Calibri"/>
          <w:b/>
          <w:color w:val="000000" w:themeColor="text1"/>
          <w:szCs w:val="20"/>
          <w:u w:val="single"/>
        </w:rPr>
        <w:t>objetivo</w:t>
      </w:r>
      <w:r w:rsidRPr="00FD0E39">
        <w:rPr>
          <w:rFonts w:ascii="Calibri" w:hAnsi="Calibri"/>
          <w:b/>
          <w:color w:val="000000" w:themeColor="text1"/>
          <w:szCs w:val="20"/>
        </w:rPr>
        <w:t xml:space="preserve"> de est</w:t>
      </w:r>
      <w:r>
        <w:rPr>
          <w:rFonts w:ascii="Calibri" w:hAnsi="Calibri"/>
          <w:b/>
          <w:color w:val="000000" w:themeColor="text1"/>
          <w:szCs w:val="20"/>
        </w:rPr>
        <w:t>a guía es que logres analizar, apoyándot</w:t>
      </w:r>
      <w:r w:rsidRPr="001135E5">
        <w:rPr>
          <w:rFonts w:ascii="Calibri" w:hAnsi="Calibri"/>
          <w:b/>
          <w:color w:val="000000" w:themeColor="text1"/>
          <w:szCs w:val="20"/>
        </w:rPr>
        <w:t>e en diver</w:t>
      </w:r>
      <w:r>
        <w:rPr>
          <w:rFonts w:ascii="Calibri" w:hAnsi="Calibri"/>
          <w:b/>
          <w:color w:val="000000" w:themeColor="text1"/>
          <w:szCs w:val="20"/>
        </w:rPr>
        <w:t xml:space="preserve">sas fuentes, la centralidad del </w:t>
      </w:r>
      <w:r w:rsidRPr="001135E5">
        <w:rPr>
          <w:rFonts w:ascii="Calibri" w:hAnsi="Calibri"/>
          <w:b/>
          <w:color w:val="000000" w:themeColor="text1"/>
          <w:szCs w:val="20"/>
        </w:rPr>
        <w:t>ser humano y su capacidad</w:t>
      </w:r>
      <w:r>
        <w:rPr>
          <w:rFonts w:ascii="Calibri" w:hAnsi="Calibri"/>
          <w:b/>
          <w:color w:val="000000" w:themeColor="text1"/>
          <w:szCs w:val="20"/>
        </w:rPr>
        <w:t xml:space="preserve"> de transformar el mundo en las </w:t>
      </w:r>
      <w:r w:rsidRPr="001135E5">
        <w:rPr>
          <w:rFonts w:ascii="Calibri" w:hAnsi="Calibri"/>
          <w:b/>
          <w:color w:val="000000" w:themeColor="text1"/>
          <w:szCs w:val="20"/>
        </w:rPr>
        <w:t>expresi</w:t>
      </w:r>
      <w:r>
        <w:rPr>
          <w:rFonts w:ascii="Calibri" w:hAnsi="Calibri"/>
          <w:b/>
          <w:color w:val="000000" w:themeColor="text1"/>
          <w:szCs w:val="20"/>
        </w:rPr>
        <w:t xml:space="preserve">ones culturales </w:t>
      </w:r>
      <w:r w:rsidRPr="001135E5">
        <w:rPr>
          <w:rFonts w:ascii="Calibri" w:hAnsi="Calibri"/>
          <w:b/>
          <w:color w:val="000000" w:themeColor="text1"/>
          <w:szCs w:val="20"/>
        </w:rPr>
        <w:t>del Renacimiento.</w:t>
      </w:r>
      <w:r>
        <w:rPr>
          <w:rFonts w:ascii="Calibri" w:hAnsi="Calibri"/>
          <w:b/>
          <w:color w:val="000000" w:themeColor="text1"/>
          <w:szCs w:val="20"/>
        </w:rPr>
        <w:t xml:space="preserve"> </w:t>
      </w:r>
      <w:r w:rsidRPr="00FD0E39">
        <w:rPr>
          <w:rFonts w:ascii="Calibri" w:hAnsi="Calibri"/>
          <w:color w:val="000000" w:themeColor="text1"/>
          <w:szCs w:val="20"/>
        </w:rPr>
        <w:t>D</w:t>
      </w:r>
      <w:r w:rsidRPr="00FD0E39">
        <w:rPr>
          <w:color w:val="000000" w:themeColor="text1"/>
        </w:rPr>
        <w:t xml:space="preserve">esarrolla </w:t>
      </w:r>
      <w:r w:rsidRPr="00FD0E39">
        <w:t xml:space="preserve">las actividades de esta guía en tú </w:t>
      </w:r>
      <w:r w:rsidRPr="00FD0E39">
        <w:rPr>
          <w:b/>
        </w:rPr>
        <w:t>CUADERNO</w:t>
      </w:r>
      <w:r w:rsidRPr="00FD0E39">
        <w:t xml:space="preserve">. </w:t>
      </w:r>
    </w:p>
    <w:p w:rsidR="0085530C" w:rsidRPr="001135E5" w:rsidRDefault="0085530C" w:rsidP="001135E5">
      <w:pPr>
        <w:spacing w:after="0" w:line="240" w:lineRule="auto"/>
        <w:jc w:val="both"/>
        <w:rPr>
          <w:rFonts w:ascii="Calibri" w:hAnsi="Calibri"/>
          <w:b/>
          <w:color w:val="000000" w:themeColor="text1"/>
          <w:szCs w:val="20"/>
        </w:rPr>
      </w:pPr>
    </w:p>
    <w:p w:rsidR="001135E5" w:rsidRDefault="001135E5" w:rsidP="002B70AA">
      <w:pPr>
        <w:jc w:val="both"/>
      </w:pPr>
      <w:r>
        <w:rPr>
          <w:noProof/>
          <w:lang w:eastAsia="es-CL"/>
        </w:rPr>
        <w:drawing>
          <wp:anchor distT="0" distB="0" distL="114300" distR="114300" simplePos="0" relativeHeight="251683840" behindDoc="0" locked="0" layoutInCell="1" allowOverlap="1" wp14:anchorId="7FDFA215" wp14:editId="4159F976">
            <wp:simplePos x="0" y="0"/>
            <wp:positionH relativeFrom="column">
              <wp:posOffset>919480</wp:posOffset>
            </wp:positionH>
            <wp:positionV relativeFrom="paragraph">
              <wp:posOffset>81915</wp:posOffset>
            </wp:positionV>
            <wp:extent cx="3505835" cy="1818484"/>
            <wp:effectExtent l="76200" t="76200" r="75565" b="125095"/>
            <wp:wrapNone/>
            <wp:docPr id="18" name="Imagen 18" descr="10 Características del Arte Renacen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Características del Arte Renacent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835" cy="1818484"/>
                    </a:xfrm>
                    <a:prstGeom prst="rect">
                      <a:avLst/>
                    </a:prstGeom>
                    <a:solidFill>
                      <a:srgbClr val="FFFFFF">
                        <a:shade val="85000"/>
                      </a:srgbClr>
                    </a:solidFill>
                    <a:ln w="285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1135E5" w:rsidRDefault="001135E5" w:rsidP="002B70AA">
      <w:pPr>
        <w:jc w:val="both"/>
      </w:pPr>
    </w:p>
    <w:p w:rsidR="001135E5" w:rsidRDefault="001135E5" w:rsidP="002B70AA">
      <w:pPr>
        <w:jc w:val="both"/>
      </w:pPr>
    </w:p>
    <w:p w:rsidR="001135E5" w:rsidRDefault="001135E5" w:rsidP="002B70AA">
      <w:pPr>
        <w:jc w:val="both"/>
      </w:pPr>
    </w:p>
    <w:p w:rsidR="001135E5" w:rsidRDefault="001135E5" w:rsidP="002B70AA">
      <w:pPr>
        <w:jc w:val="both"/>
      </w:pPr>
    </w:p>
    <w:p w:rsidR="001135E5" w:rsidRDefault="001135E5" w:rsidP="002B70AA">
      <w:pPr>
        <w:jc w:val="both"/>
      </w:pPr>
    </w:p>
    <w:p w:rsidR="001135E5" w:rsidRDefault="001135E5"/>
    <w:p w:rsidR="00DF6342" w:rsidRDefault="008923B6" w:rsidP="003217FE">
      <w:pPr>
        <w:jc w:val="both"/>
      </w:pPr>
      <w:r>
        <w:t xml:space="preserve">Durante los siglos XV y XVI, diversos artistas, entre ellos pintores, escultores, arquitectos y músicos, pretendieron integrar en sus obras las ideas del </w:t>
      </w:r>
      <w:r w:rsidRPr="007D3E60">
        <w:rPr>
          <w:b/>
        </w:rPr>
        <w:t>humanismo y la Antigüedad grecorromana</w:t>
      </w:r>
      <w:r>
        <w:t xml:space="preserve">, lo que dio origen a lo que se conoce como </w:t>
      </w:r>
      <w:r w:rsidRPr="007D3E60">
        <w:rPr>
          <w:b/>
        </w:rPr>
        <w:t>Renacimiento artístico</w:t>
      </w:r>
      <w:r>
        <w:t>.</w:t>
      </w:r>
    </w:p>
    <w:p w:rsidR="007D3E60" w:rsidRDefault="007D3E60" w:rsidP="007D3E60">
      <w:pPr>
        <w:jc w:val="both"/>
      </w:pPr>
      <w:r w:rsidRPr="007D3E60">
        <w:rPr>
          <w:b/>
          <w:noProof/>
          <w:lang w:eastAsia="es-CL"/>
        </w:rPr>
        <w:drawing>
          <wp:anchor distT="0" distB="0" distL="114300" distR="114300" simplePos="0" relativeHeight="251685888" behindDoc="0" locked="0" layoutInCell="1" allowOverlap="1" wp14:anchorId="29B4960B" wp14:editId="0FECE6FC">
            <wp:simplePos x="0" y="0"/>
            <wp:positionH relativeFrom="margin">
              <wp:align>left</wp:align>
            </wp:positionH>
            <wp:positionV relativeFrom="paragraph">
              <wp:posOffset>9525</wp:posOffset>
            </wp:positionV>
            <wp:extent cx="786765" cy="3810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86765" cy="381000"/>
                    </a:xfrm>
                    <a:prstGeom prst="rect">
                      <a:avLst/>
                    </a:prstGeom>
                  </pic:spPr>
                </pic:pic>
              </a:graphicData>
            </a:graphic>
            <wp14:sizeRelH relativeFrom="margin">
              <wp14:pctWidth>0</wp14:pctWidth>
            </wp14:sizeRelH>
            <wp14:sizeRelV relativeFrom="margin">
              <wp14:pctHeight>0</wp14:pctHeight>
            </wp14:sizeRelV>
          </wp:anchor>
        </w:drawing>
      </w:r>
      <w:r w:rsidRPr="007D3E60">
        <w:rPr>
          <w:b/>
        </w:rPr>
        <w:t>¿Qué fue el Renacimiento A</w:t>
      </w:r>
      <w:r w:rsidR="008923B6" w:rsidRPr="007D3E60">
        <w:rPr>
          <w:b/>
        </w:rPr>
        <w:t>rtístico</w:t>
      </w:r>
      <w:r w:rsidRPr="007D3E60">
        <w:rPr>
          <w:b/>
        </w:rPr>
        <w:t>?</w:t>
      </w:r>
      <w:r>
        <w:t xml:space="preserve"> Fue un </w:t>
      </w:r>
      <w:r w:rsidR="008923B6">
        <w:t xml:space="preserve"> movimie</w:t>
      </w:r>
      <w:r>
        <w:t xml:space="preserve">nto cultural que tuvo su origen </w:t>
      </w:r>
      <w:r w:rsidR="008923B6">
        <w:t>principalmente en las ciudades de Florencia y Roma entre los siglos XV y XVI.</w:t>
      </w:r>
    </w:p>
    <w:p w:rsidR="008923B6" w:rsidRDefault="008923B6" w:rsidP="007D3E60">
      <w:pPr>
        <w:jc w:val="both"/>
      </w:pPr>
      <w:r w:rsidRPr="007D3E60">
        <w:rPr>
          <w:b/>
        </w:rPr>
        <w:t>¿Qué características tuvo el Renacimiento artístico?</w:t>
      </w:r>
      <w:r>
        <w:t xml:space="preserve"> Para comprender el Renacimiento artístico, así como cualquier proceso del pasado, es necesario acudir a fuentes históricas. Estas son evidencias que nos ayudan a entender el periodo estudiado. En su análisis hay varios pasos involucrados y uno de ellos es identificar su naturaleza, origen y contenido, para situarla y conocer el tipo de información que entrega.</w:t>
      </w:r>
    </w:p>
    <w:p w:rsidR="007D3E60" w:rsidRPr="00E43514" w:rsidRDefault="007D3E60" w:rsidP="00E43514">
      <w:pPr>
        <w:jc w:val="both"/>
      </w:pPr>
      <w:r w:rsidRPr="0085530C">
        <w:rPr>
          <w:b/>
          <w:u w:val="single"/>
        </w:rPr>
        <w:t>ACTIVIDAD 1</w:t>
      </w:r>
      <w:r w:rsidRPr="00E43514">
        <w:t xml:space="preserve">  Identifica la naturaleza, el origen y el contenido de las fuentes</w:t>
      </w:r>
      <w:r w:rsidR="00E43514" w:rsidRPr="00E43514">
        <w:t xml:space="preserve"> de estas páginas, para ello completa las tablas que se presentan a continuación, siguiendo el ejemplo de la fuente C “Tratado de pintura” de Leonardo Da Vinci”. </w:t>
      </w:r>
      <w:r w:rsidRPr="00E43514">
        <w:t xml:space="preserve"> </w:t>
      </w:r>
    </w:p>
    <w:p w:rsidR="007D3E60" w:rsidRDefault="007D3E60" w:rsidP="007D3E60">
      <w:pPr>
        <w:jc w:val="both"/>
      </w:pPr>
    </w:p>
    <w:p w:rsidR="008923B6" w:rsidRDefault="008923B6">
      <w:r>
        <w:rPr>
          <w:noProof/>
          <w:lang w:eastAsia="es-CL"/>
        </w:rPr>
        <w:drawing>
          <wp:anchor distT="0" distB="0" distL="114300" distR="114300" simplePos="0" relativeHeight="251659264" behindDoc="0" locked="0" layoutInCell="1" allowOverlap="1" wp14:anchorId="294953B6" wp14:editId="7D1D2B9B">
            <wp:simplePos x="0" y="0"/>
            <wp:positionH relativeFrom="margin">
              <wp:posOffset>112057</wp:posOffset>
            </wp:positionH>
            <wp:positionV relativeFrom="paragraph">
              <wp:posOffset>5589889</wp:posOffset>
            </wp:positionV>
            <wp:extent cx="3426107" cy="847684"/>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93374" cy="889069"/>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0288" behindDoc="0" locked="0" layoutInCell="1" allowOverlap="1" wp14:anchorId="119C070B" wp14:editId="29C6FC13">
            <wp:simplePos x="0" y="0"/>
            <wp:positionH relativeFrom="column">
              <wp:posOffset>2727936</wp:posOffset>
            </wp:positionH>
            <wp:positionV relativeFrom="paragraph">
              <wp:posOffset>10891</wp:posOffset>
            </wp:positionV>
            <wp:extent cx="3449256" cy="30003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49827" cy="3000872"/>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inline distT="0" distB="0" distL="0" distR="0" wp14:anchorId="51C13EE4" wp14:editId="7D96906F">
            <wp:extent cx="2464901" cy="298626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6946" cy="3037206"/>
                    </a:xfrm>
                    <a:prstGeom prst="rect">
                      <a:avLst/>
                    </a:prstGeom>
                  </pic:spPr>
                </pic:pic>
              </a:graphicData>
            </a:graphic>
          </wp:inline>
        </w:drawing>
      </w:r>
    </w:p>
    <w:p w:rsidR="007D3E60" w:rsidRDefault="007D3E60"/>
    <w:p w:rsidR="008923B6" w:rsidRDefault="00E11698">
      <w:r>
        <w:rPr>
          <w:noProof/>
          <w:lang w:eastAsia="es-CL"/>
        </w:rPr>
        <w:lastRenderedPageBreak/>
        <w:drawing>
          <wp:anchor distT="0" distB="0" distL="114300" distR="114300" simplePos="0" relativeHeight="251686912" behindDoc="0" locked="0" layoutInCell="1" allowOverlap="1" wp14:anchorId="103E6E02" wp14:editId="460EF3A8">
            <wp:simplePos x="0" y="0"/>
            <wp:positionH relativeFrom="margin">
              <wp:posOffset>3743325</wp:posOffset>
            </wp:positionH>
            <wp:positionV relativeFrom="paragraph">
              <wp:posOffset>161290</wp:posOffset>
            </wp:positionV>
            <wp:extent cx="2452581" cy="3429000"/>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52581" cy="3429000"/>
                    </a:xfrm>
                    <a:prstGeom prst="rect">
                      <a:avLst/>
                    </a:prstGeom>
                  </pic:spPr>
                </pic:pic>
              </a:graphicData>
            </a:graphic>
            <wp14:sizeRelH relativeFrom="margin">
              <wp14:pctWidth>0</wp14:pctWidth>
            </wp14:sizeRelH>
            <wp14:sizeRelV relativeFrom="margin">
              <wp14:pctHeight>0</wp14:pctHeight>
            </wp14:sizeRelV>
          </wp:anchor>
        </w:drawing>
      </w:r>
      <w:r w:rsidR="007D3E60">
        <w:rPr>
          <w:noProof/>
          <w:lang w:eastAsia="es-CL"/>
        </w:rPr>
        <w:drawing>
          <wp:anchor distT="0" distB="0" distL="114300" distR="114300" simplePos="0" relativeHeight="251658240" behindDoc="0" locked="0" layoutInCell="1" allowOverlap="1" wp14:anchorId="187A3429" wp14:editId="232FB75A">
            <wp:simplePos x="0" y="0"/>
            <wp:positionH relativeFrom="margin">
              <wp:posOffset>-485775</wp:posOffset>
            </wp:positionH>
            <wp:positionV relativeFrom="paragraph">
              <wp:posOffset>161290</wp:posOffset>
            </wp:positionV>
            <wp:extent cx="3886200" cy="237998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886200" cy="2379980"/>
                    </a:xfrm>
                    <a:prstGeom prst="rect">
                      <a:avLst/>
                    </a:prstGeom>
                  </pic:spPr>
                </pic:pic>
              </a:graphicData>
            </a:graphic>
            <wp14:sizeRelH relativeFrom="page">
              <wp14:pctWidth>0</wp14:pctWidth>
            </wp14:sizeRelH>
            <wp14:sizeRelV relativeFrom="page">
              <wp14:pctHeight>0</wp14:pctHeight>
            </wp14:sizeRelV>
          </wp:anchor>
        </w:drawing>
      </w:r>
    </w:p>
    <w:p w:rsidR="008923B6" w:rsidRDefault="008923B6"/>
    <w:p w:rsidR="008923B6" w:rsidRDefault="008923B6"/>
    <w:p w:rsidR="008923B6" w:rsidRDefault="008923B6"/>
    <w:p w:rsidR="008923B6" w:rsidRDefault="008923B6"/>
    <w:p w:rsidR="008923B6" w:rsidRDefault="008923B6"/>
    <w:p w:rsidR="008923B6" w:rsidRDefault="008923B6"/>
    <w:p w:rsidR="008923B6" w:rsidRDefault="008923B6"/>
    <w:p w:rsidR="008923B6" w:rsidRDefault="00E11698">
      <w:r>
        <w:rPr>
          <w:noProof/>
          <w:lang w:eastAsia="es-CL"/>
        </w:rPr>
        <w:drawing>
          <wp:anchor distT="0" distB="0" distL="114300" distR="114300" simplePos="0" relativeHeight="251688960" behindDoc="0" locked="0" layoutInCell="1" allowOverlap="1" wp14:anchorId="70EB6BFF" wp14:editId="129B08BB">
            <wp:simplePos x="0" y="0"/>
            <wp:positionH relativeFrom="column">
              <wp:posOffset>-508635</wp:posOffset>
            </wp:positionH>
            <wp:positionV relativeFrom="paragraph">
              <wp:posOffset>256540</wp:posOffset>
            </wp:positionV>
            <wp:extent cx="3371850" cy="9144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71850" cy="914400"/>
                    </a:xfrm>
                    <a:prstGeom prst="rect">
                      <a:avLst/>
                    </a:prstGeom>
                  </pic:spPr>
                </pic:pic>
              </a:graphicData>
            </a:graphic>
          </wp:anchor>
        </w:drawing>
      </w:r>
    </w:p>
    <w:p w:rsidR="000B48F3" w:rsidRDefault="000B48F3"/>
    <w:p w:rsidR="000B48F3" w:rsidRDefault="000B48F3"/>
    <w:p w:rsidR="008E5DEF" w:rsidRDefault="008E5DEF"/>
    <w:p w:rsidR="008E5DEF" w:rsidRDefault="00E11698">
      <w:r>
        <w:rPr>
          <w:noProof/>
          <w:lang w:eastAsia="es-CL"/>
        </w:rPr>
        <w:drawing>
          <wp:anchor distT="0" distB="0" distL="114300" distR="114300" simplePos="0" relativeHeight="251687936" behindDoc="0" locked="0" layoutInCell="1" allowOverlap="1" wp14:anchorId="1B46142D" wp14:editId="6A80CF5F">
            <wp:simplePos x="0" y="0"/>
            <wp:positionH relativeFrom="column">
              <wp:posOffset>-518160</wp:posOffset>
            </wp:positionH>
            <wp:positionV relativeFrom="paragraph">
              <wp:posOffset>295910</wp:posOffset>
            </wp:positionV>
            <wp:extent cx="4371975" cy="2076450"/>
            <wp:effectExtent l="0" t="0" r="952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371975" cy="2076450"/>
                    </a:xfrm>
                    <a:prstGeom prst="rect">
                      <a:avLst/>
                    </a:prstGeom>
                  </pic:spPr>
                </pic:pic>
              </a:graphicData>
            </a:graphic>
          </wp:anchor>
        </w:drawing>
      </w:r>
    </w:p>
    <w:p w:rsidR="008E5DEF" w:rsidRDefault="00E11698">
      <w:r>
        <w:rPr>
          <w:noProof/>
          <w:lang w:eastAsia="es-CL"/>
        </w:rPr>
        <w:drawing>
          <wp:anchor distT="0" distB="0" distL="114300" distR="114300" simplePos="0" relativeHeight="251689984" behindDoc="0" locked="0" layoutInCell="1" allowOverlap="1" wp14:anchorId="416D2BF9" wp14:editId="143CC87A">
            <wp:simplePos x="0" y="0"/>
            <wp:positionH relativeFrom="column">
              <wp:posOffset>3872865</wp:posOffset>
            </wp:positionH>
            <wp:positionV relativeFrom="paragraph">
              <wp:posOffset>10795</wp:posOffset>
            </wp:positionV>
            <wp:extent cx="2457450" cy="15811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57450" cy="1581150"/>
                    </a:xfrm>
                    <a:prstGeom prst="rect">
                      <a:avLst/>
                    </a:prstGeom>
                  </pic:spPr>
                </pic:pic>
              </a:graphicData>
            </a:graphic>
          </wp:anchor>
        </w:drawing>
      </w:r>
    </w:p>
    <w:p w:rsidR="008E5DEF" w:rsidRDefault="008E5DEF"/>
    <w:p w:rsidR="008E5DEF" w:rsidRDefault="008E5DEF"/>
    <w:p w:rsidR="008E5DEF" w:rsidRDefault="008E5DEF"/>
    <w:p w:rsidR="00E11698" w:rsidRDefault="00E11698"/>
    <w:p w:rsidR="00E11698" w:rsidRDefault="00E11698"/>
    <w:p w:rsidR="00E11698" w:rsidRDefault="00E11698"/>
    <w:p w:rsidR="00E11698" w:rsidRDefault="00E11698"/>
    <w:p w:rsidR="004B157A" w:rsidRDefault="004B157A"/>
    <w:p w:rsidR="00627EFB" w:rsidRDefault="00627EFB" w:rsidP="004B157A">
      <w:pPr>
        <w:jc w:val="both"/>
      </w:pPr>
      <w:r>
        <w:t>I. Identifica la naturaleza de la fuente: escrita, oral, material, iconográfica o audiovisual</w:t>
      </w:r>
      <w:r w:rsidR="00937587">
        <w:t xml:space="preserve">. </w:t>
      </w:r>
      <w:r>
        <w:t xml:space="preserve"> </w:t>
      </w:r>
    </w:p>
    <w:tbl>
      <w:tblPr>
        <w:tblStyle w:val="Tablaconcuadrcula"/>
        <w:tblW w:w="0" w:type="auto"/>
        <w:tblLook w:val="04A0" w:firstRow="1" w:lastRow="0" w:firstColumn="1" w:lastColumn="0" w:noHBand="0" w:noVBand="1"/>
      </w:tblPr>
      <w:tblGrid>
        <w:gridCol w:w="4414"/>
        <w:gridCol w:w="4414"/>
      </w:tblGrid>
      <w:tr w:rsidR="00627EFB" w:rsidTr="00627EFB">
        <w:tc>
          <w:tcPr>
            <w:tcW w:w="4414" w:type="dxa"/>
          </w:tcPr>
          <w:p w:rsidR="00627EFB" w:rsidRDefault="00627EFB" w:rsidP="00627EFB">
            <w:pPr>
              <w:jc w:val="center"/>
            </w:pPr>
            <w:r>
              <w:t>FUENTE</w:t>
            </w:r>
          </w:p>
        </w:tc>
        <w:tc>
          <w:tcPr>
            <w:tcW w:w="4414" w:type="dxa"/>
          </w:tcPr>
          <w:p w:rsidR="00627EFB" w:rsidRDefault="00627EFB" w:rsidP="00627EFB">
            <w:pPr>
              <w:jc w:val="center"/>
            </w:pPr>
            <w:r>
              <w:t>NATURALEZA DE LA FUENTE</w:t>
            </w:r>
          </w:p>
        </w:tc>
      </w:tr>
      <w:tr w:rsidR="00627EFB" w:rsidTr="00627EFB">
        <w:tc>
          <w:tcPr>
            <w:tcW w:w="4414" w:type="dxa"/>
          </w:tcPr>
          <w:p w:rsidR="00627EFB" w:rsidRDefault="00627EFB" w:rsidP="00627EFB">
            <w:r>
              <w:t>A. Historia social de la literatura y el arte.</w:t>
            </w:r>
          </w:p>
        </w:tc>
        <w:tc>
          <w:tcPr>
            <w:tcW w:w="4414" w:type="dxa"/>
          </w:tcPr>
          <w:p w:rsidR="00627EFB" w:rsidRDefault="00627EFB"/>
          <w:p w:rsidR="004B157A" w:rsidRDefault="004B157A"/>
          <w:p w:rsidR="00627EFB" w:rsidRDefault="00627EFB"/>
        </w:tc>
      </w:tr>
      <w:tr w:rsidR="00627EFB" w:rsidTr="00627EFB">
        <w:tc>
          <w:tcPr>
            <w:tcW w:w="4414" w:type="dxa"/>
          </w:tcPr>
          <w:p w:rsidR="00627EFB" w:rsidRDefault="00627EFB">
            <w:r>
              <w:t>B. La escuela de Atenas.</w:t>
            </w:r>
          </w:p>
          <w:p w:rsidR="00627EFB" w:rsidRDefault="00627EFB"/>
        </w:tc>
        <w:tc>
          <w:tcPr>
            <w:tcW w:w="4414" w:type="dxa"/>
          </w:tcPr>
          <w:p w:rsidR="00627EFB" w:rsidRDefault="00627EFB"/>
          <w:p w:rsidR="004B157A" w:rsidRDefault="004B157A"/>
          <w:p w:rsidR="004B157A" w:rsidRDefault="004B157A"/>
        </w:tc>
      </w:tr>
      <w:tr w:rsidR="00627EFB" w:rsidTr="00627EFB">
        <w:tc>
          <w:tcPr>
            <w:tcW w:w="4414" w:type="dxa"/>
          </w:tcPr>
          <w:p w:rsidR="00627EFB" w:rsidRDefault="00627EFB">
            <w:r>
              <w:t>C. Tratado de pintura.</w:t>
            </w:r>
          </w:p>
        </w:tc>
        <w:tc>
          <w:tcPr>
            <w:tcW w:w="4414" w:type="dxa"/>
          </w:tcPr>
          <w:p w:rsidR="00627EFB" w:rsidRDefault="004B157A">
            <w:r>
              <w:rPr>
                <w:b/>
              </w:rPr>
              <w:t>L</w:t>
            </w:r>
            <w:r w:rsidRPr="000417ED">
              <w:rPr>
                <w:b/>
              </w:rPr>
              <w:t>a fuente C</w:t>
            </w:r>
            <w:r>
              <w:t xml:space="preserve"> corresponde a una fuente escrita.</w:t>
            </w:r>
          </w:p>
          <w:p w:rsidR="004B157A" w:rsidRDefault="004B157A"/>
          <w:p w:rsidR="004B157A" w:rsidRDefault="004B157A"/>
        </w:tc>
      </w:tr>
      <w:tr w:rsidR="00627EFB" w:rsidTr="00627EFB">
        <w:tc>
          <w:tcPr>
            <w:tcW w:w="4414" w:type="dxa"/>
          </w:tcPr>
          <w:p w:rsidR="00627EFB" w:rsidRDefault="00627EFB">
            <w:r>
              <w:t>D. La piedad.</w:t>
            </w:r>
          </w:p>
          <w:p w:rsidR="00627EFB" w:rsidRDefault="00627EFB"/>
        </w:tc>
        <w:tc>
          <w:tcPr>
            <w:tcW w:w="4414" w:type="dxa"/>
          </w:tcPr>
          <w:p w:rsidR="00627EFB" w:rsidRDefault="00627EFB"/>
          <w:p w:rsidR="004B157A" w:rsidRDefault="004B157A"/>
          <w:p w:rsidR="004B157A" w:rsidRDefault="004B157A"/>
        </w:tc>
      </w:tr>
      <w:tr w:rsidR="00627EFB" w:rsidTr="00627EFB">
        <w:tc>
          <w:tcPr>
            <w:tcW w:w="4414" w:type="dxa"/>
          </w:tcPr>
          <w:p w:rsidR="00627EFB" w:rsidRDefault="00627EFB">
            <w:r>
              <w:t>E. La Catedral de Florencia.</w:t>
            </w:r>
          </w:p>
          <w:p w:rsidR="00627EFB" w:rsidRDefault="00627EFB"/>
        </w:tc>
        <w:tc>
          <w:tcPr>
            <w:tcW w:w="4414" w:type="dxa"/>
          </w:tcPr>
          <w:p w:rsidR="00627EFB" w:rsidRDefault="00627EFB"/>
          <w:p w:rsidR="004B157A" w:rsidRDefault="004B157A"/>
          <w:p w:rsidR="004B157A" w:rsidRDefault="004B157A"/>
        </w:tc>
      </w:tr>
    </w:tbl>
    <w:p w:rsidR="00E11698" w:rsidRDefault="00E11698"/>
    <w:p w:rsidR="00E11698" w:rsidRDefault="00E11698"/>
    <w:p w:rsidR="00E11698" w:rsidRDefault="00E11698"/>
    <w:p w:rsidR="00E11698" w:rsidRDefault="00E11698"/>
    <w:p w:rsidR="00E11698" w:rsidRDefault="00E11698"/>
    <w:p w:rsidR="000417ED" w:rsidRDefault="004B157A">
      <w:r>
        <w:lastRenderedPageBreak/>
        <w:t>II.</w:t>
      </w:r>
      <w:r w:rsidR="008923B6">
        <w:t xml:space="preserve"> Identifica el origen de la fuente: autor, lugar, año o época en que fue producida y contexto al </w:t>
      </w:r>
      <w:r>
        <w:t>que hace referencia.</w:t>
      </w:r>
    </w:p>
    <w:tbl>
      <w:tblPr>
        <w:tblStyle w:val="Tablaconcuadrcula"/>
        <w:tblW w:w="0" w:type="auto"/>
        <w:tblLook w:val="04A0" w:firstRow="1" w:lastRow="0" w:firstColumn="1" w:lastColumn="0" w:noHBand="0" w:noVBand="1"/>
      </w:tblPr>
      <w:tblGrid>
        <w:gridCol w:w="3964"/>
        <w:gridCol w:w="4864"/>
      </w:tblGrid>
      <w:tr w:rsidR="004B157A" w:rsidTr="004B157A">
        <w:tc>
          <w:tcPr>
            <w:tcW w:w="3964" w:type="dxa"/>
          </w:tcPr>
          <w:p w:rsidR="004B157A" w:rsidRDefault="004B157A" w:rsidP="006A6608">
            <w:pPr>
              <w:jc w:val="center"/>
            </w:pPr>
            <w:r>
              <w:t>FUENTE</w:t>
            </w:r>
          </w:p>
        </w:tc>
        <w:tc>
          <w:tcPr>
            <w:tcW w:w="4864" w:type="dxa"/>
          </w:tcPr>
          <w:p w:rsidR="004B157A" w:rsidRDefault="00ED7E67" w:rsidP="006A6608">
            <w:pPr>
              <w:jc w:val="center"/>
            </w:pPr>
            <w:r>
              <w:t>ORIGEN DE LA FUENTE</w:t>
            </w:r>
          </w:p>
        </w:tc>
      </w:tr>
      <w:tr w:rsidR="004B157A" w:rsidTr="004B157A">
        <w:tc>
          <w:tcPr>
            <w:tcW w:w="3964" w:type="dxa"/>
          </w:tcPr>
          <w:p w:rsidR="004B157A" w:rsidRDefault="004B157A" w:rsidP="006A6608">
            <w:r>
              <w:t>A. Historia social de la literatura y el arte.</w:t>
            </w:r>
          </w:p>
        </w:tc>
        <w:tc>
          <w:tcPr>
            <w:tcW w:w="4864" w:type="dxa"/>
          </w:tcPr>
          <w:p w:rsidR="004B157A" w:rsidRDefault="004B157A" w:rsidP="006A6608"/>
          <w:p w:rsidR="004B157A" w:rsidRDefault="004B157A" w:rsidP="006A6608"/>
          <w:p w:rsidR="004B157A" w:rsidRDefault="004B157A" w:rsidP="006A6608"/>
          <w:p w:rsidR="004B157A" w:rsidRDefault="004B157A" w:rsidP="006A6608"/>
        </w:tc>
      </w:tr>
      <w:tr w:rsidR="004B157A" w:rsidTr="004B157A">
        <w:tc>
          <w:tcPr>
            <w:tcW w:w="3964" w:type="dxa"/>
          </w:tcPr>
          <w:p w:rsidR="004B157A" w:rsidRDefault="004B157A" w:rsidP="006A6608">
            <w:r>
              <w:t>B. La escuela de Atenas.</w:t>
            </w:r>
          </w:p>
          <w:p w:rsidR="004B157A" w:rsidRDefault="004B157A" w:rsidP="006A6608"/>
        </w:tc>
        <w:tc>
          <w:tcPr>
            <w:tcW w:w="4864" w:type="dxa"/>
          </w:tcPr>
          <w:p w:rsidR="004B157A" w:rsidRDefault="004B157A" w:rsidP="006A6608"/>
          <w:p w:rsidR="004B157A" w:rsidRDefault="004B157A" w:rsidP="006A6608"/>
          <w:p w:rsidR="004B157A" w:rsidRDefault="004B157A" w:rsidP="006A6608"/>
          <w:p w:rsidR="004B157A" w:rsidRDefault="004B157A" w:rsidP="006A6608"/>
        </w:tc>
      </w:tr>
      <w:tr w:rsidR="004B157A" w:rsidTr="004B157A">
        <w:tc>
          <w:tcPr>
            <w:tcW w:w="3964" w:type="dxa"/>
          </w:tcPr>
          <w:p w:rsidR="004B157A" w:rsidRDefault="004B157A" w:rsidP="006A6608">
            <w:r>
              <w:t>C. Tratado de pintura.</w:t>
            </w:r>
          </w:p>
        </w:tc>
        <w:tc>
          <w:tcPr>
            <w:tcW w:w="4864" w:type="dxa"/>
          </w:tcPr>
          <w:p w:rsidR="004B157A" w:rsidRDefault="004B157A" w:rsidP="004B157A">
            <w:pPr>
              <w:jc w:val="both"/>
            </w:pPr>
            <w:r>
              <w:t xml:space="preserve">El autor de la </w:t>
            </w:r>
            <w:r w:rsidRPr="000417ED">
              <w:rPr>
                <w:b/>
              </w:rPr>
              <w:t>fuente C</w:t>
            </w:r>
            <w:r>
              <w:t xml:space="preserve"> es Leonardo Da Vinci, pintor florentino, además de escultor, arquitecto, científico y músico. Su texto Tratado de la pintura, corresponde a una serie de notas escritas por él hacia 1498, en Florencia (Italia).</w:t>
            </w:r>
          </w:p>
        </w:tc>
      </w:tr>
      <w:tr w:rsidR="004B157A" w:rsidTr="004B157A">
        <w:tc>
          <w:tcPr>
            <w:tcW w:w="3964" w:type="dxa"/>
          </w:tcPr>
          <w:p w:rsidR="004B157A" w:rsidRDefault="004B157A" w:rsidP="006A6608">
            <w:r>
              <w:t>D. La piedad.</w:t>
            </w:r>
          </w:p>
          <w:p w:rsidR="004B157A" w:rsidRDefault="004B157A" w:rsidP="006A6608"/>
        </w:tc>
        <w:tc>
          <w:tcPr>
            <w:tcW w:w="4864" w:type="dxa"/>
          </w:tcPr>
          <w:p w:rsidR="004B157A" w:rsidRDefault="004B157A" w:rsidP="006A6608"/>
          <w:p w:rsidR="004B157A" w:rsidRDefault="004B157A" w:rsidP="006A6608"/>
          <w:p w:rsidR="004B157A" w:rsidRDefault="004B157A" w:rsidP="006A6608"/>
          <w:p w:rsidR="004B157A" w:rsidRDefault="004B157A" w:rsidP="006A6608"/>
        </w:tc>
      </w:tr>
      <w:tr w:rsidR="004B157A" w:rsidTr="004B157A">
        <w:tc>
          <w:tcPr>
            <w:tcW w:w="3964" w:type="dxa"/>
          </w:tcPr>
          <w:p w:rsidR="004B157A" w:rsidRDefault="004B157A" w:rsidP="006A6608">
            <w:r>
              <w:t>E. La Catedral de Florencia.</w:t>
            </w:r>
          </w:p>
          <w:p w:rsidR="004B157A" w:rsidRDefault="004B157A" w:rsidP="006A6608"/>
        </w:tc>
        <w:tc>
          <w:tcPr>
            <w:tcW w:w="4864" w:type="dxa"/>
          </w:tcPr>
          <w:p w:rsidR="004B157A" w:rsidRDefault="004B157A" w:rsidP="006A6608"/>
          <w:p w:rsidR="004B157A" w:rsidRDefault="004B157A" w:rsidP="006A6608"/>
          <w:p w:rsidR="004B157A" w:rsidRDefault="004B157A" w:rsidP="006A6608"/>
          <w:p w:rsidR="004B157A" w:rsidRDefault="004B157A" w:rsidP="006A6608"/>
        </w:tc>
      </w:tr>
    </w:tbl>
    <w:p w:rsidR="004B157A" w:rsidRDefault="004B157A"/>
    <w:p w:rsidR="000417ED" w:rsidRDefault="004B157A" w:rsidP="004B157A">
      <w:pPr>
        <w:jc w:val="both"/>
      </w:pPr>
      <w:r>
        <w:t xml:space="preserve"> III. </w:t>
      </w:r>
      <w:r w:rsidR="008923B6">
        <w:t xml:space="preserve">Clasifica la fuente según su origen: primaria (testimonios del pasado cuya creación o autor es contemporáneo a los hechos investigados) o secundaria (testimonios elaborados con posterioridad a partir </w:t>
      </w:r>
      <w:r>
        <w:t xml:space="preserve">de otras fuentes). </w:t>
      </w:r>
    </w:p>
    <w:tbl>
      <w:tblPr>
        <w:tblStyle w:val="Tablaconcuadrcula"/>
        <w:tblW w:w="0" w:type="auto"/>
        <w:tblLook w:val="04A0" w:firstRow="1" w:lastRow="0" w:firstColumn="1" w:lastColumn="0" w:noHBand="0" w:noVBand="1"/>
      </w:tblPr>
      <w:tblGrid>
        <w:gridCol w:w="4414"/>
        <w:gridCol w:w="4414"/>
      </w:tblGrid>
      <w:tr w:rsidR="004B157A" w:rsidTr="006A6608">
        <w:tc>
          <w:tcPr>
            <w:tcW w:w="4414" w:type="dxa"/>
          </w:tcPr>
          <w:p w:rsidR="004B157A" w:rsidRDefault="004B157A" w:rsidP="006A6608">
            <w:pPr>
              <w:jc w:val="center"/>
            </w:pPr>
            <w:r>
              <w:t>FUENTE</w:t>
            </w:r>
          </w:p>
        </w:tc>
        <w:tc>
          <w:tcPr>
            <w:tcW w:w="4414" w:type="dxa"/>
          </w:tcPr>
          <w:p w:rsidR="004B157A" w:rsidRDefault="00ED7E67" w:rsidP="006A6608">
            <w:pPr>
              <w:jc w:val="center"/>
            </w:pPr>
            <w:r>
              <w:t>CLASIFICACIÓN DE LA FUENTE</w:t>
            </w:r>
          </w:p>
        </w:tc>
      </w:tr>
      <w:tr w:rsidR="004B157A" w:rsidTr="006A6608">
        <w:tc>
          <w:tcPr>
            <w:tcW w:w="4414" w:type="dxa"/>
          </w:tcPr>
          <w:p w:rsidR="004B157A" w:rsidRDefault="004B157A" w:rsidP="006A6608">
            <w:r>
              <w:t>A. Historia social de la literatura y el arte.</w:t>
            </w:r>
          </w:p>
        </w:tc>
        <w:tc>
          <w:tcPr>
            <w:tcW w:w="4414" w:type="dxa"/>
          </w:tcPr>
          <w:p w:rsidR="004B157A" w:rsidRDefault="004B157A" w:rsidP="006A6608"/>
          <w:p w:rsidR="004B157A" w:rsidRDefault="004B157A" w:rsidP="006A6608"/>
          <w:p w:rsidR="004B157A" w:rsidRDefault="004B157A" w:rsidP="006A6608"/>
        </w:tc>
      </w:tr>
      <w:tr w:rsidR="004B157A" w:rsidTr="006A6608">
        <w:tc>
          <w:tcPr>
            <w:tcW w:w="4414" w:type="dxa"/>
          </w:tcPr>
          <w:p w:rsidR="004B157A" w:rsidRDefault="004B157A" w:rsidP="006A6608">
            <w:r>
              <w:t>B. La escuela de Atenas.</w:t>
            </w:r>
          </w:p>
          <w:p w:rsidR="004B157A" w:rsidRDefault="004B157A" w:rsidP="006A6608"/>
        </w:tc>
        <w:tc>
          <w:tcPr>
            <w:tcW w:w="4414" w:type="dxa"/>
          </w:tcPr>
          <w:p w:rsidR="004B157A" w:rsidRDefault="004B157A" w:rsidP="006A6608"/>
          <w:p w:rsidR="004B157A" w:rsidRDefault="004B157A" w:rsidP="006A6608"/>
          <w:p w:rsidR="004B157A" w:rsidRDefault="004B157A" w:rsidP="006A6608"/>
        </w:tc>
      </w:tr>
      <w:tr w:rsidR="004B157A" w:rsidTr="006A6608">
        <w:tc>
          <w:tcPr>
            <w:tcW w:w="4414" w:type="dxa"/>
          </w:tcPr>
          <w:p w:rsidR="004B157A" w:rsidRDefault="004B157A" w:rsidP="006A6608">
            <w:r>
              <w:t>C. Tratado de pintura.</w:t>
            </w:r>
          </w:p>
        </w:tc>
        <w:tc>
          <w:tcPr>
            <w:tcW w:w="4414" w:type="dxa"/>
          </w:tcPr>
          <w:p w:rsidR="004B157A" w:rsidRDefault="004B157A" w:rsidP="004B157A">
            <w:pPr>
              <w:jc w:val="both"/>
            </w:pPr>
            <w:r>
              <w:rPr>
                <w:b/>
              </w:rPr>
              <w:t>L</w:t>
            </w:r>
            <w:r w:rsidRPr="000417ED">
              <w:rPr>
                <w:b/>
              </w:rPr>
              <w:t>a fuente C</w:t>
            </w:r>
            <w:r>
              <w:t>, corresponde a una fuente primaria, pues fue elaborada durante el Renacimiento (época estudiada), por un protagonista de la época.</w:t>
            </w:r>
          </w:p>
        </w:tc>
      </w:tr>
      <w:tr w:rsidR="004B157A" w:rsidTr="006A6608">
        <w:tc>
          <w:tcPr>
            <w:tcW w:w="4414" w:type="dxa"/>
          </w:tcPr>
          <w:p w:rsidR="004B157A" w:rsidRDefault="004B157A" w:rsidP="006A6608">
            <w:r>
              <w:t>D. La piedad.</w:t>
            </w:r>
          </w:p>
          <w:p w:rsidR="004B157A" w:rsidRDefault="004B157A" w:rsidP="006A6608"/>
        </w:tc>
        <w:tc>
          <w:tcPr>
            <w:tcW w:w="4414" w:type="dxa"/>
          </w:tcPr>
          <w:p w:rsidR="004B157A" w:rsidRDefault="004B157A" w:rsidP="006A6608"/>
          <w:p w:rsidR="004B157A" w:rsidRDefault="004B157A" w:rsidP="006A6608"/>
          <w:p w:rsidR="004B157A" w:rsidRDefault="004B157A" w:rsidP="006A6608"/>
        </w:tc>
      </w:tr>
      <w:tr w:rsidR="004B157A" w:rsidTr="006A6608">
        <w:tc>
          <w:tcPr>
            <w:tcW w:w="4414" w:type="dxa"/>
          </w:tcPr>
          <w:p w:rsidR="004B157A" w:rsidRDefault="004B157A" w:rsidP="006A6608">
            <w:r>
              <w:t>E. La Catedral de Florencia.</w:t>
            </w:r>
          </w:p>
          <w:p w:rsidR="004B157A" w:rsidRDefault="004B157A" w:rsidP="006A6608"/>
        </w:tc>
        <w:tc>
          <w:tcPr>
            <w:tcW w:w="4414" w:type="dxa"/>
          </w:tcPr>
          <w:p w:rsidR="004B157A" w:rsidRDefault="004B157A" w:rsidP="006A6608"/>
          <w:p w:rsidR="004B157A" w:rsidRDefault="004B157A" w:rsidP="006A6608"/>
          <w:p w:rsidR="004B157A" w:rsidRDefault="004B157A" w:rsidP="006A6608"/>
        </w:tc>
      </w:tr>
    </w:tbl>
    <w:p w:rsidR="004B157A" w:rsidRDefault="004B157A"/>
    <w:p w:rsidR="004B157A" w:rsidRDefault="004B157A"/>
    <w:p w:rsidR="004B157A" w:rsidRDefault="004B157A"/>
    <w:p w:rsidR="004B157A" w:rsidRDefault="004B157A"/>
    <w:p w:rsidR="004B157A" w:rsidRDefault="004B157A"/>
    <w:p w:rsidR="004B157A" w:rsidRDefault="004B157A"/>
    <w:p w:rsidR="004B157A" w:rsidRDefault="004B157A"/>
    <w:p w:rsidR="004B157A" w:rsidRDefault="004B157A"/>
    <w:p w:rsidR="004B157A" w:rsidRDefault="004B157A"/>
    <w:p w:rsidR="000417ED" w:rsidRDefault="008677C6">
      <w:r>
        <w:lastRenderedPageBreak/>
        <w:t xml:space="preserve">IV. </w:t>
      </w:r>
      <w:r w:rsidR="008923B6">
        <w:t>Identifica el contenido y ámbito al que hace referencia (político,</w:t>
      </w:r>
      <w:r w:rsidR="00803D07">
        <w:t xml:space="preserve"> económico, social, artístico</w:t>
      </w:r>
      <w:r w:rsidR="00E43514">
        <w:t>, religioso</w:t>
      </w:r>
      <w:r w:rsidR="00803D07">
        <w:t xml:space="preserve"> etc.). </w:t>
      </w:r>
      <w:r w:rsidR="008923B6">
        <w:t xml:space="preserve"> </w:t>
      </w:r>
    </w:p>
    <w:tbl>
      <w:tblPr>
        <w:tblStyle w:val="Tablaconcuadrcula"/>
        <w:tblW w:w="0" w:type="auto"/>
        <w:tblLook w:val="04A0" w:firstRow="1" w:lastRow="0" w:firstColumn="1" w:lastColumn="0" w:noHBand="0" w:noVBand="1"/>
      </w:tblPr>
      <w:tblGrid>
        <w:gridCol w:w="4414"/>
        <w:gridCol w:w="4414"/>
      </w:tblGrid>
      <w:tr w:rsidR="0097759D" w:rsidTr="006A6608">
        <w:tc>
          <w:tcPr>
            <w:tcW w:w="4414" w:type="dxa"/>
          </w:tcPr>
          <w:p w:rsidR="0097759D" w:rsidRDefault="0097759D" w:rsidP="006A6608">
            <w:pPr>
              <w:jc w:val="center"/>
            </w:pPr>
            <w:r>
              <w:t>FUENTE</w:t>
            </w:r>
          </w:p>
        </w:tc>
        <w:tc>
          <w:tcPr>
            <w:tcW w:w="4414" w:type="dxa"/>
          </w:tcPr>
          <w:p w:rsidR="0097759D" w:rsidRDefault="0085530C" w:rsidP="006A6608">
            <w:pPr>
              <w:jc w:val="center"/>
            </w:pPr>
            <w:r>
              <w:t>CONTENIDO Y ÁMBITO</w:t>
            </w:r>
          </w:p>
        </w:tc>
      </w:tr>
      <w:tr w:rsidR="0097759D" w:rsidTr="006A6608">
        <w:tc>
          <w:tcPr>
            <w:tcW w:w="4414" w:type="dxa"/>
          </w:tcPr>
          <w:p w:rsidR="0097759D" w:rsidRDefault="0097759D" w:rsidP="006A6608">
            <w:r>
              <w:t>A. Historia social de la literatura y el arte.</w:t>
            </w:r>
          </w:p>
        </w:tc>
        <w:tc>
          <w:tcPr>
            <w:tcW w:w="4414" w:type="dxa"/>
          </w:tcPr>
          <w:p w:rsidR="0097759D" w:rsidRDefault="0097759D" w:rsidP="006A6608"/>
          <w:p w:rsidR="0097759D" w:rsidRDefault="0097759D" w:rsidP="006A6608"/>
          <w:p w:rsidR="0097759D" w:rsidRDefault="0097759D" w:rsidP="006A6608"/>
        </w:tc>
      </w:tr>
      <w:tr w:rsidR="0097759D" w:rsidTr="006A6608">
        <w:tc>
          <w:tcPr>
            <w:tcW w:w="4414" w:type="dxa"/>
          </w:tcPr>
          <w:p w:rsidR="0097759D" w:rsidRDefault="0097759D" w:rsidP="006A6608">
            <w:r>
              <w:t>B. La escuela de Atenas.</w:t>
            </w:r>
          </w:p>
          <w:p w:rsidR="0097759D" w:rsidRDefault="0097759D" w:rsidP="006A6608"/>
        </w:tc>
        <w:tc>
          <w:tcPr>
            <w:tcW w:w="4414" w:type="dxa"/>
          </w:tcPr>
          <w:p w:rsidR="0097759D" w:rsidRDefault="0097759D" w:rsidP="006A6608"/>
          <w:p w:rsidR="0097759D" w:rsidRDefault="0097759D" w:rsidP="006A6608"/>
          <w:p w:rsidR="0097759D" w:rsidRDefault="0097759D" w:rsidP="006A6608"/>
        </w:tc>
      </w:tr>
      <w:tr w:rsidR="0097759D" w:rsidTr="006A6608">
        <w:tc>
          <w:tcPr>
            <w:tcW w:w="4414" w:type="dxa"/>
          </w:tcPr>
          <w:p w:rsidR="0097759D" w:rsidRDefault="0097759D" w:rsidP="006A6608">
            <w:r>
              <w:t>C. Tratado de pintura.</w:t>
            </w:r>
          </w:p>
        </w:tc>
        <w:tc>
          <w:tcPr>
            <w:tcW w:w="4414" w:type="dxa"/>
          </w:tcPr>
          <w:p w:rsidR="0097759D" w:rsidRDefault="00803D07" w:rsidP="00803D07">
            <w:pPr>
              <w:jc w:val="both"/>
            </w:pPr>
            <w:r>
              <w:t>E</w:t>
            </w:r>
            <w:r w:rsidR="0097759D">
              <w:t xml:space="preserve">l contenido de </w:t>
            </w:r>
            <w:r w:rsidR="0097759D" w:rsidRPr="000417ED">
              <w:rPr>
                <w:b/>
              </w:rPr>
              <w:t>la fuente C</w:t>
            </w:r>
            <w:r w:rsidR="0097759D">
              <w:t xml:space="preserve"> hace referencia al ámbito artístico, pues entrega recomendaciones en torno a la pintura.</w:t>
            </w:r>
          </w:p>
        </w:tc>
      </w:tr>
      <w:tr w:rsidR="0097759D" w:rsidTr="006A6608">
        <w:tc>
          <w:tcPr>
            <w:tcW w:w="4414" w:type="dxa"/>
          </w:tcPr>
          <w:p w:rsidR="0097759D" w:rsidRDefault="0097759D" w:rsidP="006A6608">
            <w:r>
              <w:t>D. La piedad.</w:t>
            </w:r>
          </w:p>
          <w:p w:rsidR="0097759D" w:rsidRDefault="0097759D" w:rsidP="006A6608"/>
        </w:tc>
        <w:tc>
          <w:tcPr>
            <w:tcW w:w="4414" w:type="dxa"/>
          </w:tcPr>
          <w:p w:rsidR="0097759D" w:rsidRDefault="0097759D" w:rsidP="006A6608"/>
          <w:p w:rsidR="0097759D" w:rsidRDefault="0097759D" w:rsidP="006A6608"/>
          <w:p w:rsidR="0097759D" w:rsidRDefault="0097759D" w:rsidP="006A6608"/>
        </w:tc>
      </w:tr>
      <w:tr w:rsidR="0097759D" w:rsidTr="006A6608">
        <w:tc>
          <w:tcPr>
            <w:tcW w:w="4414" w:type="dxa"/>
          </w:tcPr>
          <w:p w:rsidR="0097759D" w:rsidRDefault="0097759D" w:rsidP="006A6608">
            <w:r>
              <w:t>E. La Catedral de Florencia.</w:t>
            </w:r>
          </w:p>
          <w:p w:rsidR="0097759D" w:rsidRDefault="0097759D" w:rsidP="006A6608"/>
        </w:tc>
        <w:tc>
          <w:tcPr>
            <w:tcW w:w="4414" w:type="dxa"/>
          </w:tcPr>
          <w:p w:rsidR="0097759D" w:rsidRDefault="0097759D" w:rsidP="006A6608"/>
          <w:p w:rsidR="0097759D" w:rsidRDefault="0097759D" w:rsidP="006A6608"/>
          <w:p w:rsidR="0097759D" w:rsidRDefault="0097759D" w:rsidP="006A6608"/>
        </w:tc>
      </w:tr>
    </w:tbl>
    <w:p w:rsidR="004B157A" w:rsidRDefault="004B157A"/>
    <w:p w:rsidR="008677C6" w:rsidRDefault="00CD69B8" w:rsidP="0085530C">
      <w:pPr>
        <w:jc w:val="both"/>
      </w:pPr>
      <w:r>
        <w:t xml:space="preserve">V. </w:t>
      </w:r>
      <w:r w:rsidR="008923B6">
        <w:t xml:space="preserve">Señala la información que aporta cada una de las fuentes. </w:t>
      </w:r>
    </w:p>
    <w:tbl>
      <w:tblPr>
        <w:tblStyle w:val="Tablaconcuadrcula"/>
        <w:tblW w:w="0" w:type="auto"/>
        <w:tblLook w:val="04A0" w:firstRow="1" w:lastRow="0" w:firstColumn="1" w:lastColumn="0" w:noHBand="0" w:noVBand="1"/>
      </w:tblPr>
      <w:tblGrid>
        <w:gridCol w:w="4414"/>
        <w:gridCol w:w="4414"/>
      </w:tblGrid>
      <w:tr w:rsidR="008677C6" w:rsidTr="006A6608">
        <w:tc>
          <w:tcPr>
            <w:tcW w:w="4414" w:type="dxa"/>
          </w:tcPr>
          <w:p w:rsidR="008677C6" w:rsidRDefault="008677C6" w:rsidP="006A6608">
            <w:pPr>
              <w:jc w:val="center"/>
            </w:pPr>
            <w:r>
              <w:t>FUENTE</w:t>
            </w:r>
          </w:p>
        </w:tc>
        <w:tc>
          <w:tcPr>
            <w:tcW w:w="4414" w:type="dxa"/>
          </w:tcPr>
          <w:p w:rsidR="008677C6" w:rsidRDefault="00ED7E67" w:rsidP="006A6608">
            <w:pPr>
              <w:jc w:val="center"/>
            </w:pPr>
            <w:r>
              <w:t xml:space="preserve">INFORMACIÓN QUE APORTA </w:t>
            </w:r>
            <w:r w:rsidR="008677C6">
              <w:t>LA FUENTE</w:t>
            </w:r>
          </w:p>
        </w:tc>
      </w:tr>
      <w:tr w:rsidR="008677C6" w:rsidTr="006A6608">
        <w:tc>
          <w:tcPr>
            <w:tcW w:w="4414" w:type="dxa"/>
          </w:tcPr>
          <w:p w:rsidR="008677C6" w:rsidRDefault="008677C6" w:rsidP="006A6608">
            <w:r>
              <w:t>A. Historia social de la literatura y el arte.</w:t>
            </w:r>
          </w:p>
        </w:tc>
        <w:tc>
          <w:tcPr>
            <w:tcW w:w="4414" w:type="dxa"/>
          </w:tcPr>
          <w:p w:rsidR="008677C6" w:rsidRDefault="008677C6" w:rsidP="006A6608"/>
          <w:p w:rsidR="008677C6" w:rsidRDefault="008677C6" w:rsidP="006A6608"/>
          <w:p w:rsidR="008677C6" w:rsidRDefault="008677C6" w:rsidP="006A6608"/>
        </w:tc>
      </w:tr>
      <w:tr w:rsidR="008677C6" w:rsidTr="006A6608">
        <w:tc>
          <w:tcPr>
            <w:tcW w:w="4414" w:type="dxa"/>
          </w:tcPr>
          <w:p w:rsidR="008677C6" w:rsidRDefault="008677C6" w:rsidP="006A6608">
            <w:r>
              <w:t>B. La escuela de Atenas.</w:t>
            </w:r>
          </w:p>
          <w:p w:rsidR="008677C6" w:rsidRDefault="008677C6" w:rsidP="006A6608"/>
        </w:tc>
        <w:tc>
          <w:tcPr>
            <w:tcW w:w="4414" w:type="dxa"/>
          </w:tcPr>
          <w:p w:rsidR="008677C6" w:rsidRDefault="008677C6" w:rsidP="006A6608"/>
          <w:p w:rsidR="008677C6" w:rsidRDefault="008677C6" w:rsidP="006A6608"/>
          <w:p w:rsidR="008677C6" w:rsidRDefault="008677C6" w:rsidP="006A6608"/>
        </w:tc>
      </w:tr>
      <w:tr w:rsidR="008677C6" w:rsidTr="006A6608">
        <w:tc>
          <w:tcPr>
            <w:tcW w:w="4414" w:type="dxa"/>
          </w:tcPr>
          <w:p w:rsidR="008677C6" w:rsidRDefault="008677C6" w:rsidP="006A6608">
            <w:r>
              <w:t>C. Tratado de pintura.</w:t>
            </w:r>
          </w:p>
        </w:tc>
        <w:tc>
          <w:tcPr>
            <w:tcW w:w="4414" w:type="dxa"/>
          </w:tcPr>
          <w:p w:rsidR="00CD69B8" w:rsidRDefault="00CD69B8" w:rsidP="00CD69B8">
            <w:pPr>
              <w:jc w:val="both"/>
            </w:pPr>
            <w:r>
              <w:rPr>
                <w:b/>
              </w:rPr>
              <w:t>L</w:t>
            </w:r>
            <w:r w:rsidRPr="000417ED">
              <w:rPr>
                <w:b/>
              </w:rPr>
              <w:t>a fuente C</w:t>
            </w:r>
            <w:r>
              <w:t xml:space="preserve"> aporta información sobre la visión sobre la pintura de uno de los principales artistas del Renacimiento artístico. Refleja la importancia que le asigna Da Vinci al individuo en sus obras. Esto forma parte de las características del Renacimiento, en estrecha relación con el Humanismo. </w:t>
            </w:r>
          </w:p>
          <w:p w:rsidR="008677C6" w:rsidRDefault="008677C6" w:rsidP="006A6608">
            <w:pPr>
              <w:jc w:val="both"/>
            </w:pPr>
          </w:p>
        </w:tc>
      </w:tr>
      <w:tr w:rsidR="008677C6" w:rsidTr="006A6608">
        <w:tc>
          <w:tcPr>
            <w:tcW w:w="4414" w:type="dxa"/>
          </w:tcPr>
          <w:p w:rsidR="008677C6" w:rsidRDefault="008677C6" w:rsidP="006A6608">
            <w:r>
              <w:t>D. La piedad.</w:t>
            </w:r>
          </w:p>
          <w:p w:rsidR="008677C6" w:rsidRDefault="008677C6" w:rsidP="006A6608"/>
        </w:tc>
        <w:tc>
          <w:tcPr>
            <w:tcW w:w="4414" w:type="dxa"/>
          </w:tcPr>
          <w:p w:rsidR="008677C6" w:rsidRDefault="008677C6" w:rsidP="006A6608"/>
          <w:p w:rsidR="008677C6" w:rsidRDefault="008677C6" w:rsidP="006A6608"/>
          <w:p w:rsidR="008677C6" w:rsidRDefault="008677C6" w:rsidP="006A6608"/>
        </w:tc>
      </w:tr>
      <w:tr w:rsidR="008677C6" w:rsidTr="006A6608">
        <w:tc>
          <w:tcPr>
            <w:tcW w:w="4414" w:type="dxa"/>
          </w:tcPr>
          <w:p w:rsidR="008677C6" w:rsidRDefault="008677C6" w:rsidP="006A6608">
            <w:r>
              <w:t>E. La Catedral de Florencia.</w:t>
            </w:r>
          </w:p>
          <w:p w:rsidR="008677C6" w:rsidRDefault="008677C6" w:rsidP="006A6608"/>
        </w:tc>
        <w:tc>
          <w:tcPr>
            <w:tcW w:w="4414" w:type="dxa"/>
          </w:tcPr>
          <w:p w:rsidR="008677C6" w:rsidRDefault="008677C6" w:rsidP="006A6608"/>
          <w:p w:rsidR="008677C6" w:rsidRDefault="008677C6" w:rsidP="006A6608"/>
          <w:p w:rsidR="008677C6" w:rsidRDefault="008677C6" w:rsidP="006A6608"/>
        </w:tc>
      </w:tr>
    </w:tbl>
    <w:p w:rsidR="008677C6" w:rsidRDefault="008677C6"/>
    <w:p w:rsidR="008923B6" w:rsidRDefault="00CD69B8">
      <w:r>
        <w:t xml:space="preserve">VI.  </w:t>
      </w:r>
      <w:r w:rsidR="008923B6">
        <w:t>Concluye: ¿Qué características t</w:t>
      </w:r>
      <w:r w:rsidR="00E35B75">
        <w:t>uvo el Renacimiento artístico?</w:t>
      </w:r>
    </w:p>
    <w:p w:rsidR="008923B6" w:rsidRDefault="00CD69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7ED" w:rsidRDefault="000417ED"/>
    <w:p w:rsidR="000417ED" w:rsidRDefault="000417ED"/>
    <w:p w:rsidR="000417ED" w:rsidRDefault="000417ED"/>
    <w:p w:rsidR="000417ED" w:rsidRDefault="000417ED"/>
    <w:p w:rsidR="000417ED" w:rsidRDefault="000417ED"/>
    <w:p w:rsidR="00937587" w:rsidRDefault="00937587"/>
    <w:sectPr w:rsidR="00937587" w:rsidSect="00E35B75">
      <w:headerReference w:type="default" r:id="rId1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97" w:rsidRDefault="00CB2B97" w:rsidP="00303FD3">
      <w:pPr>
        <w:spacing w:after="0" w:line="240" w:lineRule="auto"/>
      </w:pPr>
      <w:r>
        <w:separator/>
      </w:r>
    </w:p>
  </w:endnote>
  <w:endnote w:type="continuationSeparator" w:id="0">
    <w:p w:rsidR="00CB2B97" w:rsidRDefault="00CB2B97" w:rsidP="0030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97" w:rsidRDefault="00CB2B97" w:rsidP="00303FD3">
      <w:pPr>
        <w:spacing w:after="0" w:line="240" w:lineRule="auto"/>
      </w:pPr>
      <w:r>
        <w:separator/>
      </w:r>
    </w:p>
  </w:footnote>
  <w:footnote w:type="continuationSeparator" w:id="0">
    <w:p w:rsidR="00CB2B97" w:rsidRDefault="00CB2B97" w:rsidP="00303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FD3" w:rsidRPr="00A04198" w:rsidRDefault="00303FD3" w:rsidP="00303FD3">
    <w:pPr>
      <w:pStyle w:val="Encabezado"/>
      <w:jc w:val="right"/>
      <w:rPr>
        <w:sz w:val="18"/>
      </w:rPr>
    </w:pPr>
    <w:r w:rsidRPr="00A04198">
      <w:rPr>
        <w:noProof/>
        <w:sz w:val="18"/>
        <w:lang w:eastAsia="es-CL"/>
      </w:rPr>
      <w:drawing>
        <wp:anchor distT="0" distB="0" distL="114300" distR="114300" simplePos="0" relativeHeight="251659264" behindDoc="1" locked="0" layoutInCell="1" allowOverlap="1" wp14:anchorId="0005CCC2" wp14:editId="798CD4B0">
          <wp:simplePos x="0" y="0"/>
          <wp:positionH relativeFrom="column">
            <wp:posOffset>34821</wp:posOffset>
          </wp:positionH>
          <wp:positionV relativeFrom="paragraph">
            <wp:posOffset>-99342</wp:posOffset>
          </wp:positionV>
          <wp:extent cx="595423" cy="550315"/>
          <wp:effectExtent l="0" t="0" r="0" b="2540"/>
          <wp:wrapNone/>
          <wp:docPr id="16" name="Imagen 16" descr="05 LOGO NUEVO MONSEÑ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5 LOGO NUEVO MONSEÑ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84" cy="551481"/>
                  </a:xfrm>
                  <a:prstGeom prst="rect">
                    <a:avLst/>
                  </a:prstGeom>
                  <a:noFill/>
                </pic:spPr>
              </pic:pic>
            </a:graphicData>
          </a:graphic>
          <wp14:sizeRelH relativeFrom="page">
            <wp14:pctWidth>0</wp14:pctWidth>
          </wp14:sizeRelH>
          <wp14:sizeRelV relativeFrom="page">
            <wp14:pctHeight>0</wp14:pctHeight>
          </wp14:sizeRelV>
        </wp:anchor>
      </w:drawing>
    </w:r>
    <w:r>
      <w:rPr>
        <w:sz w:val="18"/>
      </w:rPr>
      <w:t>UNIDAD 1: ¿QUÉ CAMBIOS Y CONTINUIDADES DIERON ORIGEN AL MUNDO MODERNO?</w:t>
    </w:r>
  </w:p>
  <w:p w:rsidR="00303FD3" w:rsidRDefault="00303FD3" w:rsidP="00303FD3">
    <w:pPr>
      <w:pStyle w:val="Encabezado"/>
      <w:jc w:val="right"/>
      <w:rPr>
        <w:sz w:val="18"/>
      </w:rPr>
    </w:pPr>
    <w:r w:rsidRPr="00A04198">
      <w:rPr>
        <w:sz w:val="18"/>
      </w:rPr>
      <w:t>DEPARTAMENTO HISTORIA, GEOGRAFÍA Y CIENCIAS SOCIALES</w:t>
    </w:r>
  </w:p>
  <w:p w:rsidR="00303FD3" w:rsidRPr="009163D0" w:rsidRDefault="00303FD3" w:rsidP="00303FD3">
    <w:pPr>
      <w:pStyle w:val="Encabezado"/>
      <w:jc w:val="right"/>
      <w:rPr>
        <w:rFonts w:ascii="Times New Roman" w:hAnsi="Times New Roman"/>
        <w:sz w:val="20"/>
      </w:rPr>
    </w:pPr>
    <w:r>
      <w:rPr>
        <w:sz w:val="18"/>
      </w:rPr>
      <w:t>8° BÁSICO</w:t>
    </w:r>
  </w:p>
  <w:p w:rsidR="00303FD3" w:rsidRDefault="00303F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113CE"/>
    <w:multiLevelType w:val="hybridMultilevel"/>
    <w:tmpl w:val="09B83A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C813848"/>
    <w:multiLevelType w:val="hybridMultilevel"/>
    <w:tmpl w:val="40A696B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B6"/>
    <w:rsid w:val="000417ED"/>
    <w:rsid w:val="000B48F3"/>
    <w:rsid w:val="001135E5"/>
    <w:rsid w:val="002B70AA"/>
    <w:rsid w:val="00303FD3"/>
    <w:rsid w:val="003217FE"/>
    <w:rsid w:val="004506E0"/>
    <w:rsid w:val="004B157A"/>
    <w:rsid w:val="00627EFB"/>
    <w:rsid w:val="007C1401"/>
    <w:rsid w:val="007D3E60"/>
    <w:rsid w:val="00803D07"/>
    <w:rsid w:val="0085530C"/>
    <w:rsid w:val="008677C6"/>
    <w:rsid w:val="008923B6"/>
    <w:rsid w:val="008E5DEF"/>
    <w:rsid w:val="00937587"/>
    <w:rsid w:val="0097759D"/>
    <w:rsid w:val="009C5B4E"/>
    <w:rsid w:val="00CB2B97"/>
    <w:rsid w:val="00CD69B8"/>
    <w:rsid w:val="00DF6342"/>
    <w:rsid w:val="00E11698"/>
    <w:rsid w:val="00E35B75"/>
    <w:rsid w:val="00E43514"/>
    <w:rsid w:val="00ED7E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B42C2-0D5F-4BE5-85C0-E8617E2C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03F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FD3"/>
  </w:style>
  <w:style w:type="paragraph" w:styleId="Piedepgina">
    <w:name w:val="footer"/>
    <w:basedOn w:val="Normal"/>
    <w:link w:val="PiedepginaCar"/>
    <w:uiPriority w:val="99"/>
    <w:unhideWhenUsed/>
    <w:rsid w:val="00303F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FD3"/>
  </w:style>
  <w:style w:type="paragraph" w:styleId="Prrafodelista">
    <w:name w:val="List Paragraph"/>
    <w:basedOn w:val="Normal"/>
    <w:uiPriority w:val="34"/>
    <w:qFormat/>
    <w:rsid w:val="0062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2020-05-12T01:27:00Z</dcterms:created>
  <dcterms:modified xsi:type="dcterms:W3CDTF">2020-05-12T01:27:00Z</dcterms:modified>
</cp:coreProperties>
</file>